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542D" w14:textId="77777777" w:rsidR="00D63D0A" w:rsidRPr="003B7BBF" w:rsidRDefault="00D63D0A" w:rsidP="00DF5CCB">
      <w:pPr>
        <w:rPr>
          <w:rFonts w:ascii="Calibri" w:hAnsi="Calibri"/>
        </w:rPr>
      </w:pPr>
    </w:p>
    <w:p w14:paraId="708B3369" w14:textId="77777777" w:rsidR="00DF5CCB" w:rsidRPr="001969EF" w:rsidRDefault="001969EF" w:rsidP="00DF5CCB">
      <w:pPr>
        <w:rPr>
          <w:rFonts w:ascii="Calibri" w:hAnsi="Calibri"/>
          <w:lang w:val="es-CL"/>
        </w:rPr>
      </w:pPr>
      <w:r w:rsidRPr="001969EF">
        <w:rPr>
          <w:rFonts w:ascii="Calibri" w:hAnsi="Calibri"/>
          <w:lang w:val="es-CL"/>
        </w:rPr>
        <w:t>Buenos días [</w:t>
      </w:r>
      <w:r w:rsidR="000C3D6A">
        <w:rPr>
          <w:rFonts w:ascii="Calibri" w:hAnsi="Calibri"/>
          <w:b/>
          <w:color w:val="FF0000"/>
          <w:lang w:val="es-CL"/>
        </w:rPr>
        <w:t>Nombre de tu Jefe</w:t>
      </w:r>
      <w:r w:rsidR="00DF5CCB" w:rsidRPr="001969EF">
        <w:rPr>
          <w:rFonts w:ascii="Calibri" w:hAnsi="Calibri"/>
          <w:b/>
          <w:color w:val="FF0000"/>
          <w:lang w:val="es-CL"/>
        </w:rPr>
        <w:t>],</w:t>
      </w:r>
    </w:p>
    <w:p w14:paraId="27404718" w14:textId="77777777" w:rsidR="00DF5CCB" w:rsidRPr="001969EF" w:rsidRDefault="00DF5CCB" w:rsidP="00DF5CCB">
      <w:pPr>
        <w:rPr>
          <w:rFonts w:ascii="Calibri" w:hAnsi="Calibri"/>
          <w:lang w:val="es-CL"/>
        </w:rPr>
      </w:pPr>
    </w:p>
    <w:p w14:paraId="67F4389C" w14:textId="1E34965C" w:rsidR="001969EF" w:rsidRDefault="001969EF" w:rsidP="00390DB3">
      <w:pPr>
        <w:jc w:val="both"/>
        <w:rPr>
          <w:rFonts w:ascii="Calibri" w:hAnsi="Calibri"/>
          <w:lang w:val="es-CL"/>
        </w:rPr>
      </w:pPr>
      <w:r w:rsidRPr="001969EF">
        <w:rPr>
          <w:rFonts w:ascii="Calibri" w:hAnsi="Calibri"/>
          <w:lang w:val="es-CL"/>
        </w:rPr>
        <w:t xml:space="preserve">Como estamos en proceso de definición de planes y actividades para lograr nuestros objetivos </w:t>
      </w:r>
      <w:r>
        <w:rPr>
          <w:rFonts w:ascii="Calibri" w:hAnsi="Calibri"/>
          <w:lang w:val="es-CL"/>
        </w:rPr>
        <w:t>en tecnología, negocios y transformación digital 20</w:t>
      </w:r>
      <w:r w:rsidR="008B4113">
        <w:rPr>
          <w:rFonts w:ascii="Calibri" w:hAnsi="Calibri"/>
          <w:lang w:val="es-CL"/>
        </w:rPr>
        <w:t>20</w:t>
      </w:r>
      <w:r>
        <w:rPr>
          <w:rFonts w:ascii="Calibri" w:hAnsi="Calibri"/>
          <w:lang w:val="es-CL"/>
        </w:rPr>
        <w:t>-202</w:t>
      </w:r>
      <w:r w:rsidR="008B4113">
        <w:rPr>
          <w:rFonts w:ascii="Calibri" w:hAnsi="Calibri"/>
          <w:lang w:val="es-CL"/>
        </w:rPr>
        <w:t>1</w:t>
      </w:r>
      <w:r>
        <w:rPr>
          <w:rFonts w:ascii="Calibri" w:hAnsi="Calibri"/>
          <w:lang w:val="es-CL"/>
        </w:rPr>
        <w:t xml:space="preserve">.  Deseo conversar el hecho de </w:t>
      </w:r>
      <w:r w:rsidR="002B231C">
        <w:rPr>
          <w:rFonts w:ascii="Calibri" w:hAnsi="Calibri"/>
          <w:lang w:val="es-CL"/>
        </w:rPr>
        <w:t xml:space="preserve">asistir o que asistamos como delegación </w:t>
      </w:r>
      <w:r w:rsidR="009C2F7A">
        <w:rPr>
          <w:rFonts w:ascii="Calibri" w:hAnsi="Calibri"/>
          <w:lang w:val="es-CL"/>
        </w:rPr>
        <w:t xml:space="preserve">área / </w:t>
      </w:r>
      <w:r w:rsidR="002B231C">
        <w:rPr>
          <w:rFonts w:ascii="Calibri" w:hAnsi="Calibri"/>
          <w:lang w:val="es-CL"/>
        </w:rPr>
        <w:t xml:space="preserve">empresa </w:t>
      </w:r>
      <w:r>
        <w:rPr>
          <w:rFonts w:ascii="Calibri" w:hAnsi="Calibri"/>
          <w:lang w:val="es-CL"/>
        </w:rPr>
        <w:t xml:space="preserve">al </w:t>
      </w:r>
      <w:hyperlink r:id="rId8" w:history="1">
        <w:r w:rsidR="0029694B">
          <w:rPr>
            <w:rStyle w:val="Hipervnculo"/>
            <w:rFonts w:ascii="Calibri" w:hAnsi="Calibri"/>
            <w:lang w:val="es-CL"/>
          </w:rPr>
          <w:t>6º Congreso America Digital México 2021</w:t>
        </w:r>
      </w:hyperlink>
      <w:r>
        <w:rPr>
          <w:rFonts w:ascii="Calibri" w:hAnsi="Calibri"/>
          <w:lang w:val="es-CL"/>
        </w:rPr>
        <w:t xml:space="preserve"> a realizar</w:t>
      </w:r>
      <w:r w:rsidR="002B231C">
        <w:rPr>
          <w:rFonts w:ascii="Calibri" w:hAnsi="Calibri"/>
          <w:lang w:val="es-CL"/>
        </w:rPr>
        <w:t>se</w:t>
      </w:r>
      <w:r>
        <w:rPr>
          <w:rFonts w:ascii="Calibri" w:hAnsi="Calibri"/>
          <w:lang w:val="es-CL"/>
        </w:rPr>
        <w:t xml:space="preserve"> en </w:t>
      </w:r>
      <w:r w:rsidR="008B4113">
        <w:rPr>
          <w:rFonts w:ascii="Calibri" w:hAnsi="Calibri"/>
          <w:lang w:val="es-CL"/>
        </w:rPr>
        <w:t>Octu</w:t>
      </w:r>
      <w:r>
        <w:rPr>
          <w:rFonts w:ascii="Calibri" w:hAnsi="Calibri"/>
          <w:lang w:val="es-CL"/>
        </w:rPr>
        <w:t xml:space="preserve">bre </w:t>
      </w:r>
      <w:r w:rsidR="008B4113">
        <w:rPr>
          <w:rFonts w:ascii="Calibri" w:hAnsi="Calibri"/>
          <w:lang w:val="es-CL"/>
        </w:rPr>
        <w:t>100% Online</w:t>
      </w:r>
      <w:r>
        <w:rPr>
          <w:rFonts w:ascii="Calibri" w:hAnsi="Calibri"/>
          <w:lang w:val="es-CL"/>
        </w:rPr>
        <w:t xml:space="preserve">. </w:t>
      </w:r>
    </w:p>
    <w:p w14:paraId="1F2CB129" w14:textId="77777777" w:rsidR="001969EF" w:rsidRDefault="001969EF" w:rsidP="00390DB3">
      <w:pPr>
        <w:jc w:val="both"/>
        <w:rPr>
          <w:rFonts w:ascii="Calibri" w:hAnsi="Calibri"/>
          <w:lang w:val="es-CL"/>
        </w:rPr>
      </w:pPr>
    </w:p>
    <w:p w14:paraId="1095285F" w14:textId="3A3DF7F0" w:rsidR="002B231C" w:rsidRDefault="001969EF" w:rsidP="00390DB3">
      <w:p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 xml:space="preserve">Congreso America Digital es reconocido por ser durante 2 días el </w:t>
      </w:r>
      <w:r w:rsidRPr="002B231C">
        <w:rPr>
          <w:rFonts w:ascii="Calibri" w:hAnsi="Calibri"/>
          <w:b/>
          <w:lang w:val="es-CL"/>
        </w:rPr>
        <w:t>epicentro</w:t>
      </w:r>
      <w:r>
        <w:rPr>
          <w:rFonts w:ascii="Calibri" w:hAnsi="Calibri"/>
          <w:lang w:val="es-CL"/>
        </w:rPr>
        <w:t xml:space="preserve"> de las Tecnología y Negocios en América Latina, con </w:t>
      </w:r>
      <w:r w:rsidRPr="002B231C">
        <w:rPr>
          <w:rFonts w:ascii="Calibri" w:hAnsi="Calibri"/>
          <w:b/>
          <w:lang w:val="es-CL"/>
        </w:rPr>
        <w:t>10.000 m</w:t>
      </w:r>
      <w:r w:rsidRPr="008B4113">
        <w:rPr>
          <w:rFonts w:ascii="Calibri" w:hAnsi="Calibri"/>
          <w:b/>
          <w:vertAlign w:val="superscript"/>
          <w:lang w:val="es-CL"/>
        </w:rPr>
        <w:t>2</w:t>
      </w:r>
      <w:r>
        <w:rPr>
          <w:rFonts w:ascii="Calibri" w:hAnsi="Calibri"/>
          <w:lang w:val="es-CL"/>
        </w:rPr>
        <w:t xml:space="preserve"> de Expo Digital, </w:t>
      </w:r>
      <w:r w:rsidR="002B231C" w:rsidRPr="002B231C">
        <w:rPr>
          <w:rFonts w:ascii="Calibri" w:hAnsi="Calibri"/>
          <w:b/>
          <w:lang w:val="es-CL"/>
        </w:rPr>
        <w:t>+</w:t>
      </w:r>
      <w:r w:rsidR="0029694B">
        <w:rPr>
          <w:rFonts w:ascii="Calibri" w:hAnsi="Calibri"/>
          <w:b/>
          <w:lang w:val="es-CL"/>
        </w:rPr>
        <w:t>1</w:t>
      </w:r>
      <w:r w:rsidRPr="002B231C">
        <w:rPr>
          <w:rFonts w:ascii="Calibri" w:hAnsi="Calibri"/>
          <w:b/>
          <w:lang w:val="es-CL"/>
        </w:rPr>
        <w:t>00 Stands</w:t>
      </w:r>
      <w:r>
        <w:rPr>
          <w:rFonts w:ascii="Calibri" w:hAnsi="Calibri"/>
          <w:lang w:val="es-CL"/>
        </w:rPr>
        <w:t xml:space="preserve">, </w:t>
      </w:r>
      <w:r w:rsidRPr="002B231C">
        <w:rPr>
          <w:rFonts w:ascii="Calibri" w:hAnsi="Calibri"/>
          <w:b/>
          <w:lang w:val="es-CL"/>
        </w:rPr>
        <w:t>+</w:t>
      </w:r>
      <w:r w:rsidR="0029694B">
        <w:rPr>
          <w:rFonts w:ascii="Calibri" w:hAnsi="Calibri"/>
          <w:b/>
          <w:lang w:val="es-CL"/>
        </w:rPr>
        <w:t>1</w:t>
      </w:r>
      <w:r w:rsidRPr="002B231C">
        <w:rPr>
          <w:rFonts w:ascii="Calibri" w:hAnsi="Calibri"/>
          <w:b/>
          <w:lang w:val="es-CL"/>
        </w:rPr>
        <w:t>000 Reuniones de Negocios</w:t>
      </w:r>
      <w:r>
        <w:rPr>
          <w:rFonts w:ascii="Calibri" w:hAnsi="Calibri"/>
          <w:lang w:val="es-CL"/>
        </w:rPr>
        <w:t xml:space="preserve">, </w:t>
      </w:r>
      <w:r w:rsidRPr="002B231C">
        <w:rPr>
          <w:rFonts w:ascii="Calibri" w:hAnsi="Calibri"/>
          <w:b/>
          <w:lang w:val="es-CL"/>
        </w:rPr>
        <w:t>+100 Conferencias especializadas</w:t>
      </w:r>
      <w:r>
        <w:rPr>
          <w:rFonts w:ascii="Calibri" w:hAnsi="Calibri"/>
          <w:lang w:val="es-CL"/>
        </w:rPr>
        <w:t xml:space="preserve"> en #Telecom #5G #SaaS #IA #IOT #Big Data #Cloud #Ciberseguridad #Blockchain #Fintech #eCommerce #Marketing Digital aplicado a la transformación digital de nuestro negocio. </w:t>
      </w:r>
    </w:p>
    <w:p w14:paraId="453A7A03" w14:textId="77777777" w:rsidR="002B231C" w:rsidRDefault="002B231C" w:rsidP="00390DB3">
      <w:pPr>
        <w:jc w:val="both"/>
        <w:rPr>
          <w:rFonts w:ascii="Calibri" w:hAnsi="Calibri"/>
          <w:lang w:val="es-CL"/>
        </w:rPr>
      </w:pPr>
    </w:p>
    <w:p w14:paraId="6F679316" w14:textId="77777777" w:rsidR="00060472" w:rsidRDefault="002B231C" w:rsidP="00390DB3">
      <w:pPr>
        <w:jc w:val="both"/>
        <w:rPr>
          <w:rFonts w:ascii="Calibri" w:eastAsia="Times New Roman" w:hAnsi="Calibri"/>
          <w:lang w:val="es-CL"/>
        </w:rPr>
      </w:pPr>
      <w:r>
        <w:rPr>
          <w:rFonts w:ascii="Calibri" w:hAnsi="Calibri"/>
          <w:lang w:val="es-CL"/>
        </w:rPr>
        <w:t>Participar nos o</w:t>
      </w:r>
      <w:r w:rsidR="001969EF">
        <w:rPr>
          <w:rFonts w:ascii="Calibri" w:hAnsi="Calibri"/>
          <w:lang w:val="es-CL"/>
        </w:rPr>
        <w:t xml:space="preserve">frece una </w:t>
      </w:r>
      <w:r w:rsidR="001969EF" w:rsidRPr="002B231C">
        <w:rPr>
          <w:rFonts w:ascii="Calibri" w:hAnsi="Calibri"/>
          <w:b/>
          <w:lang w:val="es-CL"/>
        </w:rPr>
        <w:t>oportunidad única, escasamente disponible</w:t>
      </w:r>
      <w:r>
        <w:rPr>
          <w:rFonts w:ascii="Calibri" w:hAnsi="Calibri"/>
          <w:lang w:val="es-CL"/>
        </w:rPr>
        <w:t xml:space="preserve"> en América Latina de reunirnos</w:t>
      </w:r>
      <w:r w:rsidR="001969EF">
        <w:rPr>
          <w:rFonts w:ascii="Calibri" w:hAnsi="Calibri"/>
          <w:lang w:val="es-CL"/>
        </w:rPr>
        <w:t xml:space="preserve"> con </w:t>
      </w:r>
      <w:r w:rsidR="001969EF" w:rsidRPr="002B231C">
        <w:rPr>
          <w:rFonts w:ascii="Calibri" w:hAnsi="Calibri"/>
          <w:b/>
          <w:lang w:val="es-CL"/>
        </w:rPr>
        <w:t xml:space="preserve">VPs y expertos globales </w:t>
      </w:r>
      <w:r w:rsidRPr="002B231C">
        <w:rPr>
          <w:rFonts w:ascii="Calibri" w:hAnsi="Calibri"/>
          <w:b/>
          <w:lang w:val="es-CL"/>
        </w:rPr>
        <w:t>/ locales</w:t>
      </w:r>
      <w:r>
        <w:rPr>
          <w:rFonts w:ascii="Calibri" w:hAnsi="Calibri"/>
          <w:lang w:val="es-CL"/>
        </w:rPr>
        <w:t xml:space="preserve"> de </w:t>
      </w:r>
      <w:r w:rsidR="00060472" w:rsidRPr="002B231C">
        <w:rPr>
          <w:rFonts w:ascii="Calibri" w:eastAsia="Times New Roman" w:hAnsi="Calibri"/>
          <w:lang w:val="es-CL"/>
        </w:rPr>
        <w:t xml:space="preserve">Microsoft, </w:t>
      </w:r>
      <w:r w:rsidR="006B3480" w:rsidRPr="002B231C">
        <w:rPr>
          <w:rFonts w:ascii="Calibri" w:eastAsia="Times New Roman" w:hAnsi="Calibri"/>
          <w:lang w:val="es-CL"/>
        </w:rPr>
        <w:t>Intel, Google, Amazon, Telefónica, Tableau, ServiceNow, Deloitte, Bain &amp; Company, Tivit, Globallogic, Eset, Ricoh, Fiserv, Hootsuite, Sophos, HP</w:t>
      </w:r>
      <w:r w:rsidR="00390DB3" w:rsidRPr="002B231C">
        <w:rPr>
          <w:rFonts w:ascii="Calibri" w:eastAsia="Times New Roman" w:hAnsi="Calibri"/>
          <w:lang w:val="es-CL"/>
        </w:rPr>
        <w:t xml:space="preserve">, Cloudfare, Equifax, Emailage, </w:t>
      </w:r>
      <w:r>
        <w:rPr>
          <w:rFonts w:ascii="Calibri" w:eastAsia="Times New Roman" w:hAnsi="Calibri"/>
          <w:lang w:val="es-CL"/>
        </w:rPr>
        <w:t>que nos podrán ayudar en mejorar nuestros procesos de gestión, productivos, marketing, comunicacionales y ventas.</w:t>
      </w:r>
    </w:p>
    <w:p w14:paraId="7382B690" w14:textId="77777777" w:rsidR="002B231C" w:rsidRDefault="002B231C" w:rsidP="00390DB3">
      <w:pPr>
        <w:jc w:val="both"/>
        <w:rPr>
          <w:rFonts w:ascii="Calibri" w:eastAsia="Times New Roman" w:hAnsi="Calibri"/>
          <w:lang w:val="es-CL"/>
        </w:rPr>
      </w:pPr>
    </w:p>
    <w:p w14:paraId="78A2B103" w14:textId="5371745F" w:rsidR="002B231C" w:rsidRDefault="002B231C" w:rsidP="00390DB3">
      <w:pPr>
        <w:jc w:val="both"/>
        <w:rPr>
          <w:rFonts w:ascii="Calibri" w:eastAsia="Times New Roman" w:hAnsi="Calibri"/>
          <w:lang w:val="es-CL"/>
        </w:rPr>
      </w:pPr>
      <w:r>
        <w:rPr>
          <w:rFonts w:ascii="Calibri" w:eastAsia="Times New Roman" w:hAnsi="Calibri"/>
          <w:lang w:val="es-CL"/>
        </w:rPr>
        <w:t xml:space="preserve">También es una oportunidad de compartir experiencias, claves estratégicas y operativas con             +5,000 C-Levels </w:t>
      </w:r>
      <w:r w:rsidR="006B3480" w:rsidRPr="002B231C">
        <w:rPr>
          <w:rFonts w:ascii="Calibri" w:eastAsia="Times New Roman" w:hAnsi="Calibri"/>
          <w:lang w:val="es-CL"/>
        </w:rPr>
        <w:t xml:space="preserve">(CEOs, CDOs, CMOs, CIOs, CTOs, </w:t>
      </w:r>
      <w:r w:rsidR="00390DB3" w:rsidRPr="002B231C">
        <w:rPr>
          <w:rFonts w:ascii="Calibri" w:eastAsia="Times New Roman" w:hAnsi="Calibri"/>
          <w:lang w:val="es-CL"/>
        </w:rPr>
        <w:t xml:space="preserve">CISOs) </w:t>
      </w:r>
      <w:r>
        <w:rPr>
          <w:rFonts w:ascii="Calibri" w:eastAsia="Times New Roman" w:hAnsi="Calibri"/>
          <w:lang w:val="es-CL"/>
        </w:rPr>
        <w:t xml:space="preserve">y tomadores de decisiones de 22 países liderando la transformación digital en sus organizaciones. </w:t>
      </w:r>
    </w:p>
    <w:p w14:paraId="146DC64A" w14:textId="77777777" w:rsidR="002B231C" w:rsidRDefault="002B231C" w:rsidP="00390DB3">
      <w:pPr>
        <w:jc w:val="both"/>
        <w:rPr>
          <w:rFonts w:ascii="Calibri" w:eastAsia="Times New Roman" w:hAnsi="Calibri"/>
          <w:lang w:val="es-CL"/>
        </w:rPr>
      </w:pPr>
    </w:p>
    <w:p w14:paraId="525CC4A5" w14:textId="77777777" w:rsidR="006B3480" w:rsidRPr="002B231C" w:rsidRDefault="002B231C" w:rsidP="00390DB3">
      <w:pPr>
        <w:jc w:val="both"/>
        <w:rPr>
          <w:rFonts w:ascii="Calibri" w:hAnsi="Calibri"/>
          <w:lang w:val="es-CL"/>
        </w:rPr>
      </w:pPr>
      <w:r w:rsidRPr="002B231C">
        <w:rPr>
          <w:rFonts w:ascii="Calibri" w:eastAsia="Times New Roman" w:hAnsi="Calibri"/>
          <w:lang w:val="es-CL"/>
        </w:rPr>
        <w:t xml:space="preserve">A menudo se dice que participar en America Digital es equivalente a realizar un MBA en tecnologías digitales </w:t>
      </w:r>
      <w:r w:rsidR="00C27D6F">
        <w:rPr>
          <w:rFonts w:ascii="Calibri" w:eastAsia="Times New Roman" w:hAnsi="Calibri"/>
          <w:lang w:val="es-CL"/>
        </w:rPr>
        <w:t xml:space="preserve">o que es equivalente a realizar más negocios en 2 días que en 1 año. </w:t>
      </w:r>
    </w:p>
    <w:p w14:paraId="4BF0DDE2" w14:textId="77777777" w:rsidR="00DF5CCB" w:rsidRPr="000C3D6A" w:rsidRDefault="00DF5CCB" w:rsidP="00390DB3">
      <w:pPr>
        <w:jc w:val="both"/>
        <w:rPr>
          <w:rFonts w:ascii="Calibri" w:eastAsia="Times New Roman" w:hAnsi="Calibri" w:cs="Times New Roman"/>
          <w:iCs/>
          <w:lang w:val="es-CL"/>
        </w:rPr>
      </w:pPr>
    </w:p>
    <w:p w14:paraId="727D0F2D" w14:textId="44B36BF0" w:rsidR="00C27D6F" w:rsidRDefault="00C27D6F" w:rsidP="00390DB3">
      <w:pPr>
        <w:jc w:val="both"/>
        <w:rPr>
          <w:rFonts w:ascii="Calibri" w:eastAsia="Times New Roman" w:hAnsi="Calibri" w:cs="Times New Roman"/>
          <w:iCs/>
          <w:lang w:val="es-CL"/>
        </w:rPr>
      </w:pPr>
      <w:r w:rsidRPr="00C27D6F">
        <w:rPr>
          <w:rFonts w:ascii="Calibri" w:eastAsia="Times New Roman" w:hAnsi="Calibri" w:cs="Times New Roman"/>
          <w:iCs/>
          <w:lang w:val="es-CL"/>
        </w:rPr>
        <w:t xml:space="preserve">El costo de cada ticket es US$ </w:t>
      </w:r>
      <w:r w:rsidR="00F80D6B" w:rsidRPr="00C27D6F">
        <w:rPr>
          <w:rFonts w:ascii="Calibri" w:eastAsia="Times New Roman" w:hAnsi="Calibri" w:cs="Times New Roman"/>
          <w:iCs/>
          <w:lang w:val="es-CL"/>
        </w:rPr>
        <w:t>740 (</w:t>
      </w:r>
      <w:r w:rsidRPr="00C27D6F">
        <w:rPr>
          <w:rFonts w:ascii="Calibri" w:eastAsia="Times New Roman" w:hAnsi="Calibri" w:cs="Times New Roman"/>
          <w:iCs/>
          <w:lang w:val="es-CL"/>
        </w:rPr>
        <w:t>CL$ 480.000) p/</w:t>
      </w:r>
      <w:r w:rsidR="00F80D6B" w:rsidRPr="00C27D6F">
        <w:rPr>
          <w:rFonts w:ascii="Calibri" w:eastAsia="Times New Roman" w:hAnsi="Calibri" w:cs="Times New Roman"/>
          <w:iCs/>
          <w:lang w:val="es-CL"/>
        </w:rPr>
        <w:t>p,</w:t>
      </w:r>
      <w:r w:rsidRPr="00C27D6F">
        <w:rPr>
          <w:rFonts w:ascii="Calibri" w:eastAsia="Times New Roman" w:hAnsi="Calibri" w:cs="Times New Roman"/>
          <w:iCs/>
          <w:lang w:val="es-CL"/>
        </w:rPr>
        <w:t xml:space="preserve"> lo que es </w:t>
      </w:r>
      <w:r w:rsidR="00F80D6B">
        <w:rPr>
          <w:rFonts w:ascii="Calibri" w:eastAsia="Times New Roman" w:hAnsi="Calibri" w:cs="Times New Roman"/>
          <w:iCs/>
          <w:lang w:val="es-CL"/>
        </w:rPr>
        <w:t xml:space="preserve">4 veces menor a los costos de registro de eventos similares en USA o Europa, aún más considerando los menores costos de alojamiento / traslado </w:t>
      </w:r>
      <w:r w:rsidR="009C2F7A">
        <w:rPr>
          <w:rFonts w:ascii="Calibri" w:eastAsia="Times New Roman" w:hAnsi="Calibri" w:cs="Times New Roman"/>
          <w:iCs/>
          <w:lang w:val="es-CL"/>
        </w:rPr>
        <w:t xml:space="preserve">requeridos </w:t>
      </w:r>
      <w:r w:rsidR="00F80D6B">
        <w:rPr>
          <w:rFonts w:ascii="Calibri" w:eastAsia="Times New Roman" w:hAnsi="Calibri" w:cs="Times New Roman"/>
          <w:iCs/>
          <w:lang w:val="es-CL"/>
        </w:rPr>
        <w:t xml:space="preserve">dado que el evento se realiza </w:t>
      </w:r>
      <w:r w:rsidR="008B4113">
        <w:rPr>
          <w:rFonts w:ascii="Calibri" w:eastAsia="Times New Roman" w:hAnsi="Calibri" w:cs="Times New Roman"/>
          <w:iCs/>
          <w:lang w:val="es-CL"/>
        </w:rPr>
        <w:t>100% Online</w:t>
      </w:r>
      <w:r w:rsidR="00F80D6B">
        <w:rPr>
          <w:rFonts w:ascii="Calibri" w:eastAsia="Times New Roman" w:hAnsi="Calibri" w:cs="Times New Roman"/>
          <w:iCs/>
          <w:lang w:val="es-CL"/>
        </w:rPr>
        <w:t xml:space="preserve">. </w:t>
      </w:r>
      <w:r w:rsidR="009C2F7A">
        <w:rPr>
          <w:rFonts w:ascii="Calibri" w:eastAsia="Times New Roman" w:hAnsi="Calibri" w:cs="Times New Roman"/>
          <w:iCs/>
          <w:lang w:val="es-CL"/>
        </w:rPr>
        <w:t xml:space="preserve">Teniendo a su vez un descuento por registro temprano durante este mes. </w:t>
      </w:r>
    </w:p>
    <w:p w14:paraId="42BC16A7" w14:textId="77777777" w:rsidR="00DF5CCB" w:rsidRDefault="00DF5CCB" w:rsidP="00390DB3">
      <w:pPr>
        <w:jc w:val="both"/>
        <w:rPr>
          <w:rFonts w:ascii="Calibri" w:hAnsi="Calibri"/>
          <w:lang w:val="es-CL"/>
        </w:rPr>
      </w:pPr>
    </w:p>
    <w:p w14:paraId="44BDCE53" w14:textId="1D30373B" w:rsidR="00F80D6B" w:rsidRDefault="009C2F7A" w:rsidP="00390DB3">
      <w:p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 xml:space="preserve">Otro beneficio importante es que </w:t>
      </w:r>
      <w:r w:rsidR="00F80D6B">
        <w:rPr>
          <w:rFonts w:ascii="Calibri" w:hAnsi="Calibri"/>
          <w:lang w:val="es-CL"/>
        </w:rPr>
        <w:t xml:space="preserve">cada profesional de nuestra organización que se registre, recibirá acceso </w:t>
      </w:r>
      <w:r w:rsidR="00F80D6B" w:rsidRPr="00F80D6B">
        <w:rPr>
          <w:rFonts w:ascii="Calibri" w:hAnsi="Calibri"/>
          <w:b/>
          <w:lang w:val="es-CL"/>
        </w:rPr>
        <w:t xml:space="preserve">sin costo </w:t>
      </w:r>
      <w:r w:rsidR="00F80D6B">
        <w:rPr>
          <w:rFonts w:ascii="Calibri" w:hAnsi="Calibri"/>
          <w:lang w:val="es-CL"/>
        </w:rPr>
        <w:t xml:space="preserve">(precio estándar US$ 190 / año por persona) a la </w:t>
      </w:r>
      <w:hyperlink r:id="rId9" w:history="1">
        <w:r w:rsidR="00F80D6B" w:rsidRPr="00F80D6B">
          <w:rPr>
            <w:rStyle w:val="Hipervnculo"/>
            <w:rFonts w:ascii="Calibri" w:hAnsi="Calibri"/>
            <w:lang w:val="es-CL"/>
          </w:rPr>
          <w:t>APP America Digital Network</w:t>
        </w:r>
      </w:hyperlink>
      <w:r w:rsidR="00F80D6B">
        <w:rPr>
          <w:rFonts w:ascii="Calibri" w:hAnsi="Calibri"/>
          <w:lang w:val="es-CL"/>
        </w:rPr>
        <w:t xml:space="preserve"> donde podremos tener acceso a conectar online con la base de asistentes históricos (+</w:t>
      </w:r>
      <w:r w:rsidR="0029694B">
        <w:rPr>
          <w:rFonts w:ascii="Calibri" w:hAnsi="Calibri"/>
          <w:lang w:val="es-CL"/>
        </w:rPr>
        <w:t>7</w:t>
      </w:r>
      <w:r w:rsidR="00F80D6B">
        <w:rPr>
          <w:rFonts w:ascii="Calibri" w:hAnsi="Calibri"/>
          <w:lang w:val="es-CL"/>
        </w:rPr>
        <w:t xml:space="preserve">.000 ejecutivos) y ver en modalidad Video On Demand (VOD) las más de </w:t>
      </w:r>
      <w:r w:rsidR="0029694B">
        <w:rPr>
          <w:rFonts w:ascii="Calibri" w:hAnsi="Calibri"/>
          <w:lang w:val="es-CL"/>
        </w:rPr>
        <w:t>1</w:t>
      </w:r>
      <w:r w:rsidR="00F80D6B">
        <w:rPr>
          <w:rFonts w:ascii="Calibri" w:hAnsi="Calibri"/>
          <w:lang w:val="es-CL"/>
        </w:rPr>
        <w:t xml:space="preserve">00 conferencias especializadas de los Congresos anteriores. </w:t>
      </w:r>
    </w:p>
    <w:p w14:paraId="40A10ED5" w14:textId="77777777" w:rsidR="00DF5CCB" w:rsidRPr="009C2F7A" w:rsidRDefault="00DF5CCB" w:rsidP="00DF5CCB">
      <w:pPr>
        <w:rPr>
          <w:rFonts w:ascii="Calibri" w:hAnsi="Calibri"/>
          <w:lang w:val="es-CL"/>
        </w:rPr>
      </w:pPr>
    </w:p>
    <w:p w14:paraId="7DC2E28F" w14:textId="77777777" w:rsidR="00DF5CCB" w:rsidRPr="008B4113" w:rsidRDefault="009C2F7A" w:rsidP="00DF5CCB">
      <w:pPr>
        <w:rPr>
          <w:rFonts w:ascii="Calibri" w:hAnsi="Calibri"/>
          <w:iCs/>
          <w:lang w:val="es-CL"/>
        </w:rPr>
      </w:pPr>
      <w:r w:rsidRPr="008B4113">
        <w:rPr>
          <w:rFonts w:ascii="Calibri" w:hAnsi="Calibri"/>
          <w:iCs/>
          <w:lang w:val="es-CL"/>
        </w:rPr>
        <w:t xml:space="preserve">Atentamente, </w:t>
      </w:r>
    </w:p>
    <w:p w14:paraId="387A7858" w14:textId="77777777" w:rsidR="00D63D0A" w:rsidRPr="008B4113" w:rsidRDefault="00D63D0A" w:rsidP="00DF5CCB">
      <w:pPr>
        <w:rPr>
          <w:rFonts w:ascii="Calibri" w:hAnsi="Calibri"/>
          <w:lang w:val="es-CL"/>
        </w:rPr>
      </w:pPr>
    </w:p>
    <w:p w14:paraId="4D678D21" w14:textId="77777777" w:rsidR="00DF5CCB" w:rsidRPr="008B4113" w:rsidRDefault="000C3D6A" w:rsidP="00DF5CCB">
      <w:pPr>
        <w:rPr>
          <w:rFonts w:ascii="Calibri" w:hAnsi="Calibri"/>
          <w:color w:val="FF0000"/>
          <w:lang w:val="es-CL"/>
        </w:rPr>
      </w:pPr>
      <w:r w:rsidRPr="008B4113">
        <w:rPr>
          <w:rFonts w:ascii="Calibri" w:hAnsi="Calibri"/>
          <w:color w:val="FF0000"/>
          <w:lang w:val="es-CL"/>
        </w:rPr>
        <w:t>[Tu nombre</w:t>
      </w:r>
      <w:r w:rsidR="00DF5CCB" w:rsidRPr="008B4113">
        <w:rPr>
          <w:rFonts w:ascii="Calibri" w:hAnsi="Calibri"/>
          <w:color w:val="FF0000"/>
          <w:lang w:val="es-CL"/>
        </w:rPr>
        <w:t>]</w:t>
      </w:r>
    </w:p>
    <w:p w14:paraId="189DF791" w14:textId="77777777" w:rsidR="00DF5CCB" w:rsidRPr="008B4113" w:rsidRDefault="000C3D6A" w:rsidP="00DF5CCB">
      <w:pPr>
        <w:rPr>
          <w:rFonts w:ascii="Calibri" w:hAnsi="Calibri"/>
          <w:color w:val="FF0000"/>
          <w:lang w:val="es-CL"/>
        </w:rPr>
      </w:pPr>
      <w:r w:rsidRPr="008B4113">
        <w:rPr>
          <w:rFonts w:ascii="Calibri" w:hAnsi="Calibri"/>
          <w:color w:val="FF0000"/>
          <w:lang w:val="es-CL"/>
        </w:rPr>
        <w:t>[Tu jefe</w:t>
      </w:r>
      <w:r w:rsidR="00D63D0A" w:rsidRPr="008B4113">
        <w:rPr>
          <w:rFonts w:ascii="Calibri" w:hAnsi="Calibri"/>
          <w:color w:val="FF0000"/>
          <w:lang w:val="es-CL"/>
        </w:rPr>
        <w:t>]</w:t>
      </w:r>
    </w:p>
    <w:p w14:paraId="7F2F4193" w14:textId="77777777" w:rsidR="00D142DE" w:rsidRPr="008B4113" w:rsidRDefault="00D142DE" w:rsidP="0004630B">
      <w:pPr>
        <w:rPr>
          <w:rFonts w:asciiTheme="majorHAnsi" w:hAnsiTheme="majorHAnsi"/>
          <w:lang w:val="es-CL"/>
        </w:rPr>
      </w:pPr>
    </w:p>
    <w:sectPr w:rsidR="00D142DE" w:rsidRPr="008B4113" w:rsidSect="00D63D0A">
      <w:headerReference w:type="default" r:id="rId10"/>
      <w:footerReference w:type="default" r:id="rId11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26173" w14:textId="77777777" w:rsidR="001A5D39" w:rsidRDefault="001A5D39" w:rsidP="003858D5">
      <w:r>
        <w:separator/>
      </w:r>
    </w:p>
  </w:endnote>
  <w:endnote w:type="continuationSeparator" w:id="0">
    <w:p w14:paraId="1B6740AF" w14:textId="77777777" w:rsidR="001A5D39" w:rsidRDefault="001A5D39" w:rsidP="003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6AC8" w14:textId="77777777" w:rsidR="003858D5" w:rsidRDefault="003858D5" w:rsidP="00121AD6">
    <w:pPr>
      <w:pStyle w:val="Piedepgina"/>
      <w:tabs>
        <w:tab w:val="clear" w:pos="8640"/>
        <w:tab w:val="right" w:pos="9900"/>
      </w:tabs>
      <w:ind w:left="71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4067" w14:textId="77777777" w:rsidR="001A5D39" w:rsidRDefault="001A5D39" w:rsidP="003858D5">
      <w:r>
        <w:separator/>
      </w:r>
    </w:p>
  </w:footnote>
  <w:footnote w:type="continuationSeparator" w:id="0">
    <w:p w14:paraId="452E0778" w14:textId="77777777" w:rsidR="001A5D39" w:rsidRDefault="001A5D39" w:rsidP="0038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486A" w14:textId="026A0BC9" w:rsidR="0029694B" w:rsidRDefault="0029694B" w:rsidP="0029694B">
    <w:pPr>
      <w:pStyle w:val="Encabezado"/>
      <w:ind w:left="-1170"/>
      <w:jc w:val="right"/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62733A41" wp14:editId="1F4CCABD">
          <wp:simplePos x="0" y="0"/>
          <wp:positionH relativeFrom="column">
            <wp:posOffset>-57150</wp:posOffset>
          </wp:positionH>
          <wp:positionV relativeFrom="paragraph">
            <wp:posOffset>-59690</wp:posOffset>
          </wp:positionV>
          <wp:extent cx="1313573" cy="70802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3573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113">
      <w:rPr>
        <w:lang w:val="es-CL"/>
      </w:rPr>
      <w:t>6</w:t>
    </w:r>
    <w:r w:rsidR="002C453E">
      <w:rPr>
        <w:lang w:val="es-CL"/>
      </w:rPr>
      <w:t>° Congreso America Digital 20</w:t>
    </w:r>
    <w:r w:rsidR="008B4113">
      <w:rPr>
        <w:lang w:val="es-CL"/>
      </w:rPr>
      <w:t>21</w:t>
    </w:r>
  </w:p>
  <w:p w14:paraId="6A430011" w14:textId="580F547F" w:rsidR="0029694B" w:rsidRDefault="001A5D39" w:rsidP="0029694B">
    <w:pPr>
      <w:pStyle w:val="Encabezado"/>
      <w:ind w:left="-1170"/>
      <w:jc w:val="right"/>
    </w:pPr>
    <w:hyperlink r:id="rId2" w:history="1">
      <w:r w:rsidR="00060472" w:rsidRPr="00060472">
        <w:rPr>
          <w:rStyle w:val="Hipervnculo"/>
          <w:lang w:val="es-CL"/>
        </w:rPr>
        <w:t>info@america-digital.com</w:t>
      </w:r>
    </w:hyperlink>
  </w:p>
  <w:p w14:paraId="27668C28" w14:textId="5F297423" w:rsidR="00060472" w:rsidRPr="0029694B" w:rsidRDefault="001A5D39" w:rsidP="0029694B">
    <w:pPr>
      <w:pStyle w:val="Encabezado"/>
      <w:ind w:left="-1170"/>
      <w:jc w:val="right"/>
    </w:pPr>
    <w:hyperlink r:id="rId3" w:history="1">
      <w:r w:rsidR="0029694B" w:rsidRPr="0029694B">
        <w:rPr>
          <w:rStyle w:val="Hipervnculo"/>
        </w:rPr>
        <w:t>https://mx.america-digital.com/</w:t>
      </w:r>
    </w:hyperlink>
    <w:r w:rsidR="00060472" w:rsidRPr="0029694B">
      <w:t xml:space="preserve"> </w:t>
    </w:r>
  </w:p>
  <w:p w14:paraId="5459410C" w14:textId="77777777" w:rsidR="0029694B" w:rsidRDefault="002969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6AFD"/>
    <w:multiLevelType w:val="hybridMultilevel"/>
    <w:tmpl w:val="4AD685BA"/>
    <w:lvl w:ilvl="0" w:tplc="65E439E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D5"/>
    <w:rsid w:val="0004630B"/>
    <w:rsid w:val="00060472"/>
    <w:rsid w:val="000C3D6A"/>
    <w:rsid w:val="00101DF7"/>
    <w:rsid w:val="00121AD6"/>
    <w:rsid w:val="001969EF"/>
    <w:rsid w:val="001A5D39"/>
    <w:rsid w:val="002115D3"/>
    <w:rsid w:val="00257962"/>
    <w:rsid w:val="0029694B"/>
    <w:rsid w:val="002B231C"/>
    <w:rsid w:val="002C453E"/>
    <w:rsid w:val="002C5937"/>
    <w:rsid w:val="002C622B"/>
    <w:rsid w:val="002D2147"/>
    <w:rsid w:val="00350D45"/>
    <w:rsid w:val="003858D5"/>
    <w:rsid w:val="00390DB3"/>
    <w:rsid w:val="003B7BBF"/>
    <w:rsid w:val="00424C63"/>
    <w:rsid w:val="00452FCD"/>
    <w:rsid w:val="004B4F21"/>
    <w:rsid w:val="004F5C73"/>
    <w:rsid w:val="00544766"/>
    <w:rsid w:val="00566E7A"/>
    <w:rsid w:val="005B09B5"/>
    <w:rsid w:val="005B6234"/>
    <w:rsid w:val="005D2D83"/>
    <w:rsid w:val="00646F0E"/>
    <w:rsid w:val="00657D1C"/>
    <w:rsid w:val="006B3480"/>
    <w:rsid w:val="006F57BB"/>
    <w:rsid w:val="007141C0"/>
    <w:rsid w:val="0072118B"/>
    <w:rsid w:val="00740977"/>
    <w:rsid w:val="00750928"/>
    <w:rsid w:val="007B03D6"/>
    <w:rsid w:val="007E01F1"/>
    <w:rsid w:val="00845046"/>
    <w:rsid w:val="00852480"/>
    <w:rsid w:val="00853E05"/>
    <w:rsid w:val="008B2107"/>
    <w:rsid w:val="008B4113"/>
    <w:rsid w:val="00921F93"/>
    <w:rsid w:val="00925368"/>
    <w:rsid w:val="00963D41"/>
    <w:rsid w:val="0096586D"/>
    <w:rsid w:val="009A0E6A"/>
    <w:rsid w:val="009A1932"/>
    <w:rsid w:val="009C2F7A"/>
    <w:rsid w:val="00A52605"/>
    <w:rsid w:val="00A74089"/>
    <w:rsid w:val="00B26D2C"/>
    <w:rsid w:val="00BC1201"/>
    <w:rsid w:val="00BD2167"/>
    <w:rsid w:val="00C27D6F"/>
    <w:rsid w:val="00C56155"/>
    <w:rsid w:val="00D142DE"/>
    <w:rsid w:val="00D63D0A"/>
    <w:rsid w:val="00DE3CD4"/>
    <w:rsid w:val="00DF5CCB"/>
    <w:rsid w:val="00E0340F"/>
    <w:rsid w:val="00E35845"/>
    <w:rsid w:val="00E77242"/>
    <w:rsid w:val="00EB5F09"/>
    <w:rsid w:val="00EE0E68"/>
    <w:rsid w:val="00F80D6B"/>
    <w:rsid w:val="00F82838"/>
    <w:rsid w:val="00FB5679"/>
    <w:rsid w:val="00FE1815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512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63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8D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8D5"/>
  </w:style>
  <w:style w:type="paragraph" w:styleId="Piedepgina">
    <w:name w:val="footer"/>
    <w:basedOn w:val="Normal"/>
    <w:link w:val="PiedepginaCar"/>
    <w:uiPriority w:val="99"/>
    <w:unhideWhenUsed/>
    <w:rsid w:val="003858D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8D5"/>
  </w:style>
  <w:style w:type="paragraph" w:styleId="Textodeglobo">
    <w:name w:val="Balloon Text"/>
    <w:basedOn w:val="Normal"/>
    <w:link w:val="TextodegloboCar"/>
    <w:uiPriority w:val="99"/>
    <w:semiHidden/>
    <w:unhideWhenUsed/>
    <w:rsid w:val="003858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8D5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463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04630B"/>
  </w:style>
  <w:style w:type="character" w:styleId="Hipervnculo">
    <w:name w:val="Hyperlink"/>
    <w:basedOn w:val="Fuentedeprrafopredeter"/>
    <w:uiPriority w:val="99"/>
    <w:unhideWhenUsed/>
    <w:rsid w:val="00DF5CC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BB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56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.america-digita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twork.america-digital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x.america-digital.com/" TargetMode="External"/><Relationship Id="rId2" Type="http://schemas.openxmlformats.org/officeDocument/2006/relationships/hyperlink" Target="mailto:info@america-digit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DCD637-1EC6-4FCB-885C-087B4C4F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Microsoft Office User</cp:lastModifiedBy>
  <cp:revision>10</cp:revision>
  <cp:lastPrinted>2014-12-22T19:56:00Z</cp:lastPrinted>
  <dcterms:created xsi:type="dcterms:W3CDTF">2019-04-19T22:26:00Z</dcterms:created>
  <dcterms:modified xsi:type="dcterms:W3CDTF">2021-03-10T13:37:00Z</dcterms:modified>
</cp:coreProperties>
</file>